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161B" w14:textId="77777777" w:rsidR="00735C63" w:rsidRDefault="00735C63" w:rsidP="00735C63">
      <w:pPr>
        <w:pStyle w:val="Ttulo"/>
        <w:jc w:val="both"/>
      </w:pPr>
    </w:p>
    <w:p w14:paraId="2FCAC3BB" w14:textId="77777777" w:rsidR="00735C63" w:rsidRDefault="00735C63" w:rsidP="00735C63">
      <w:pPr>
        <w:ind w:left="360"/>
        <w:jc w:val="both"/>
        <w:rPr>
          <w:b/>
          <w:bCs/>
          <w:u w:val="single"/>
        </w:rPr>
      </w:pPr>
      <w:r>
        <w:t xml:space="preserve">                                  </w:t>
      </w:r>
      <w:r>
        <w:rPr>
          <w:b/>
          <w:bCs/>
          <w:u w:val="single"/>
        </w:rPr>
        <w:t xml:space="preserve"> FRANCISCO JAVIER GONZÁLEZ RUIZ</w:t>
      </w:r>
    </w:p>
    <w:p w14:paraId="10C3A013" w14:textId="77777777" w:rsidR="00735C63" w:rsidRDefault="00735C63" w:rsidP="00735C63">
      <w:pPr>
        <w:ind w:left="454"/>
        <w:jc w:val="both"/>
      </w:pPr>
    </w:p>
    <w:p w14:paraId="3BE0A2CA" w14:textId="77777777" w:rsidR="00735C63" w:rsidRDefault="00735C63" w:rsidP="00735C63">
      <w:pPr>
        <w:jc w:val="both"/>
      </w:pPr>
    </w:p>
    <w:p w14:paraId="33D1E777" w14:textId="77777777" w:rsidR="00735C63" w:rsidRDefault="00735C63" w:rsidP="00735C63">
      <w:pPr>
        <w:jc w:val="both"/>
      </w:pPr>
    </w:p>
    <w:p w14:paraId="0207478B" w14:textId="3188963F" w:rsidR="00735C63" w:rsidRDefault="00735C63" w:rsidP="00735C63">
      <w:pPr>
        <w:ind w:left="360"/>
        <w:jc w:val="both"/>
      </w:pPr>
      <w:r>
        <w:t>Licenciado en Derecho por la Universidad Complutense de Madrid. Pertenece al Cuerpo Superior de Inspectores de Hacienda del Estado.</w:t>
      </w:r>
    </w:p>
    <w:p w14:paraId="6C5061A8" w14:textId="77777777" w:rsidR="00735C63" w:rsidRDefault="00735C63" w:rsidP="00735C63">
      <w:pPr>
        <w:ind w:left="360"/>
        <w:jc w:val="both"/>
      </w:pPr>
      <w:r>
        <w:t xml:space="preserve"> </w:t>
      </w:r>
    </w:p>
    <w:p w14:paraId="6B489BCF" w14:textId="379A350E" w:rsidR="00735C63" w:rsidRDefault="00735C63" w:rsidP="00735C63">
      <w:pPr>
        <w:ind w:left="360"/>
        <w:jc w:val="both"/>
        <w:rPr>
          <w:lang w:val="es-ES_tradnl"/>
        </w:rPr>
      </w:pPr>
      <w:r>
        <w:t xml:space="preserve">Ha desempeñado diversos puestos en los Ministerio de Hacienda y Economía y Hacienda, entre otros, Vicesecretario General Técnico para Asuntos Financieros y Presupuestarios en la Secretaría General Técnica del Ministerio de Hacienda, </w:t>
      </w:r>
      <w:r>
        <w:rPr>
          <w:lang w:val="es-ES_tradnl"/>
        </w:rPr>
        <w:t>Secretario General Técnico del Ministerio de Hacienda y del M</w:t>
      </w:r>
      <w:proofErr w:type="spellStart"/>
      <w:r>
        <w:t>inisterio</w:t>
      </w:r>
      <w:proofErr w:type="spellEnd"/>
      <w:r>
        <w:t xml:space="preserve"> de Economía y Hacienda, </w:t>
      </w:r>
      <w:r>
        <w:rPr>
          <w:lang w:val="es-ES_tradnl"/>
        </w:rPr>
        <w:t>Vocal Asesor en el Gabinete de la Subsecretaría de Hacienda y Subdirector General de Impuestos sobre las Personas Jurídicas en la Dirección General de Tributos.</w:t>
      </w:r>
    </w:p>
    <w:p w14:paraId="60D7B106" w14:textId="2B8D6AD8" w:rsidR="00735C63" w:rsidRDefault="00735C63" w:rsidP="00735C63">
      <w:pPr>
        <w:ind w:left="360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4DAF225F" w14:textId="77777777" w:rsidR="00735C63" w:rsidRDefault="00735C63" w:rsidP="00735C63">
      <w:pPr>
        <w:ind w:left="360"/>
        <w:jc w:val="both"/>
        <w:rPr>
          <w:lang w:val="es-ES_tradnl"/>
        </w:rPr>
      </w:pPr>
      <w:r>
        <w:rPr>
          <w:lang w:val="es-ES_tradnl"/>
        </w:rPr>
        <w:t>Actualmente es Secretario General de la Dirección General del Patrimonio del Estado en el Ministerio de Hacienda.</w:t>
      </w:r>
    </w:p>
    <w:p w14:paraId="32018CA4" w14:textId="77777777" w:rsidR="00735C63" w:rsidRDefault="00735C63" w:rsidP="00735C63">
      <w:pPr>
        <w:ind w:left="360"/>
        <w:jc w:val="both"/>
        <w:rPr>
          <w:lang w:val="es-ES_tradnl"/>
        </w:rPr>
      </w:pPr>
    </w:p>
    <w:p w14:paraId="0BB9BC92" w14:textId="77777777" w:rsidR="00735C63" w:rsidRDefault="00735C63" w:rsidP="00735C63">
      <w:pPr>
        <w:ind w:left="360"/>
        <w:jc w:val="both"/>
        <w:rPr>
          <w:lang w:val="es-ES_tradnl"/>
        </w:rPr>
      </w:pPr>
      <w:r w:rsidRPr="00B25318">
        <w:t>Ha</w:t>
      </w:r>
      <w:r>
        <w:rPr>
          <w:lang w:val="es-ES_tradnl"/>
        </w:rPr>
        <w:t xml:space="preserve"> pertenecido a los Consejos de Administración de las sociedades Minas de Almadén y Arrayanes, S.A., </w:t>
      </w:r>
      <w:proofErr w:type="spellStart"/>
      <w:r>
        <w:rPr>
          <w:lang w:val="es-ES_tradnl"/>
        </w:rPr>
        <w:t>Serventa</w:t>
      </w:r>
      <w:proofErr w:type="spellEnd"/>
      <w:r>
        <w:rPr>
          <w:lang w:val="es-ES_tradnl"/>
        </w:rPr>
        <w:t>, S.A, IZAR, S.A., NAVANTIA, S.A., Hipódromo de la Zarzuela, S.A., Sociedad de Gestión del Proyecto Aletas y Paradores del Estado, S.A, así como de la Entidad Pública Empresarial SEPES.</w:t>
      </w:r>
    </w:p>
    <w:p w14:paraId="5F70F6D2" w14:textId="77777777" w:rsidR="00735C63" w:rsidRDefault="00735C63" w:rsidP="00735C63">
      <w:pPr>
        <w:ind w:left="360"/>
        <w:jc w:val="both"/>
        <w:rPr>
          <w:lang w:val="es-ES_tradnl"/>
        </w:rPr>
      </w:pPr>
    </w:p>
    <w:p w14:paraId="52C685A1" w14:textId="77777777" w:rsidR="00735C63" w:rsidRDefault="00735C63" w:rsidP="00735C63">
      <w:pPr>
        <w:ind w:left="360"/>
        <w:jc w:val="both"/>
        <w:rPr>
          <w:lang w:val="es-ES_tradnl"/>
        </w:rPr>
      </w:pPr>
    </w:p>
    <w:p w14:paraId="250159A4" w14:textId="77777777" w:rsidR="00735C63" w:rsidRDefault="00735C63" w:rsidP="00735C63">
      <w:pPr>
        <w:pStyle w:val="Prrafodelista"/>
        <w:rPr>
          <w:lang w:val="es-ES_tradnl"/>
        </w:rPr>
      </w:pPr>
    </w:p>
    <w:p w14:paraId="26108E06" w14:textId="77777777" w:rsidR="00735C63" w:rsidRDefault="00735C63"/>
    <w:sectPr w:rsidR="00735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0EF"/>
    <w:multiLevelType w:val="hybridMultilevel"/>
    <w:tmpl w:val="4266CAEE"/>
    <w:lvl w:ilvl="0" w:tplc="BAD0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63"/>
    <w:rsid w:val="000D0344"/>
    <w:rsid w:val="00232904"/>
    <w:rsid w:val="005A13BC"/>
    <w:rsid w:val="007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9FF"/>
  <w15:chartTrackingRefBased/>
  <w15:docId w15:val="{6813244B-E1BD-4BD5-BA80-8439F6B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5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C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C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C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C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5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C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35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3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5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5C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5C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C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5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Ruiz, Javier</dc:creator>
  <cp:keywords/>
  <dc:description/>
  <cp:lastModifiedBy>Carlos Anibarro Martin</cp:lastModifiedBy>
  <cp:revision>2</cp:revision>
  <dcterms:created xsi:type="dcterms:W3CDTF">2025-04-30T10:58:00Z</dcterms:created>
  <dcterms:modified xsi:type="dcterms:W3CDTF">2025-04-30T10:58:00Z</dcterms:modified>
</cp:coreProperties>
</file>